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B8A" w:rsidRDefault="00EF56D8" w:rsidP="00BF2840">
      <w:pPr>
        <w:pStyle w:val="Titel"/>
      </w:pPr>
      <w:r>
        <w:t>Kompetenzzentrum Selbstbestimmt Leben für Menschen mit Sinnesbehinderung Nordrhein-Westfalen (KSL-MSi-NRW)</w:t>
      </w:r>
    </w:p>
    <w:p w:rsidR="006521EB" w:rsidRPr="006521EB" w:rsidRDefault="006521EB" w:rsidP="006521EB">
      <w:r>
        <w:rPr>
          <w:noProof/>
          <w:lang w:eastAsia="de-DE"/>
        </w:rPr>
        <w:drawing>
          <wp:inline distT="0" distB="0" distL="0" distR="0" wp14:anchorId="5F887B50" wp14:editId="11EF8DB2">
            <wp:extent cx="4887695" cy="2409825"/>
            <wp:effectExtent l="0" t="0" r="8255" b="0"/>
            <wp:docPr id="15" name="Grafik 15" descr="Das Logo übernimmt die Bildmarke des Aktionsplans der Landesregierung „Eine Gesellschaft für alle – NRW inklusiv”. Die Bildmarke wird umrahmt von zwei nicht geschlossenen Kreisen. Es werden auf dem Bild noch drei weitere Logos der Förderer angezeigt: Logo der Europäischen Union, des Europäischen Sozialfonds und dem Ministerium für Arbeit, Integration und Soziales des Landes Nordrhein-Westfalen." title="Logo des Kompetenzzentrum Selbstbestimmt Leben Für Menschen mit Sinnesbehinder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SL-MSI_eu_esf-nrw_mai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7765" cy="243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650E" w:rsidRDefault="006D650E">
      <w:pPr>
        <w:rPr>
          <w:rFonts w:eastAsiaTheme="majorEastAsia" w:cs="Arial"/>
          <w:b/>
          <w:color w:val="1F4E79" w:themeColor="accent1" w:themeShade="80"/>
          <w:szCs w:val="28"/>
        </w:rPr>
      </w:pPr>
      <w:r>
        <w:rPr>
          <w:rFonts w:cs="Arial"/>
          <w:b/>
          <w:color w:val="1F4E79" w:themeColor="accent1" w:themeShade="80"/>
          <w:szCs w:val="28"/>
        </w:rPr>
        <w:br w:type="page"/>
      </w:r>
    </w:p>
    <w:p w:rsidR="004A6C9F" w:rsidRPr="00FA21B5" w:rsidRDefault="00EF56D8" w:rsidP="00324DB0">
      <w:pPr>
        <w:pStyle w:val="berschrift1"/>
      </w:pPr>
      <w:r>
        <w:lastRenderedPageBreak/>
        <w:t>Ein inklusives Kooperationsprojekt</w:t>
      </w:r>
    </w:p>
    <w:p w:rsidR="00EF56D8" w:rsidRDefault="00EF56D8" w:rsidP="00EF56D8">
      <w:r>
        <w:t>des Rheinischen Blindenfürsorgevereins 1886 Düren als Trä</w:t>
      </w:r>
      <w:r w:rsidR="00B847A7">
        <w:t>ger mit den Konsortialpartnern:</w:t>
      </w:r>
    </w:p>
    <w:p w:rsidR="00EF56D8" w:rsidRDefault="00EF56D8" w:rsidP="00EF56D8">
      <w:pPr>
        <w:pStyle w:val="Listenabsatz"/>
        <w:numPr>
          <w:ilvl w:val="0"/>
          <w:numId w:val="20"/>
        </w:numPr>
      </w:pPr>
      <w:r>
        <w:t xml:space="preserve">Berufsförderungswerk Düren gGmbH - Zentrum für berufliche Bildung blinder und sehbehinderter Menschen </w:t>
      </w:r>
    </w:p>
    <w:p w:rsidR="00EF56D8" w:rsidRDefault="00EF56D8" w:rsidP="00EF56D8">
      <w:pPr>
        <w:pStyle w:val="Listenabsatz"/>
        <w:numPr>
          <w:ilvl w:val="0"/>
          <w:numId w:val="20"/>
        </w:numPr>
      </w:pPr>
      <w:r>
        <w:t>Kompetenzzentrum für Gebärdensprache und Gestik (SignGes) RWTH Aachen</w:t>
      </w:r>
    </w:p>
    <w:p w:rsidR="00EF56D8" w:rsidRDefault="00EF56D8" w:rsidP="00EF56D8">
      <w:pPr>
        <w:pStyle w:val="Listenabsatz"/>
        <w:numPr>
          <w:ilvl w:val="0"/>
          <w:numId w:val="20"/>
        </w:numPr>
      </w:pPr>
      <w:r>
        <w:t>Deutsche Gesellschaft für Taubblindheit gGmbH</w:t>
      </w:r>
    </w:p>
    <w:p w:rsidR="00EF56D8" w:rsidRDefault="00EF56D8" w:rsidP="00EF56D8">
      <w:pPr>
        <w:pStyle w:val="Listenabsatz"/>
        <w:numPr>
          <w:ilvl w:val="0"/>
          <w:numId w:val="20"/>
        </w:numPr>
      </w:pPr>
      <w:r>
        <w:t>Zentrale für Soziale Dienstleistungen gGmbH</w:t>
      </w:r>
    </w:p>
    <w:p w:rsidR="00EF56D8" w:rsidRDefault="00EF56D8" w:rsidP="00EF56D8">
      <w:pPr>
        <w:pStyle w:val="berschrift1"/>
      </w:pPr>
      <w:r>
        <w:t>Strategische Ziele</w:t>
      </w:r>
    </w:p>
    <w:p w:rsidR="00EF56D8" w:rsidRPr="00EF56D8" w:rsidRDefault="00EF56D8" w:rsidP="00EF56D8">
      <w:r w:rsidRPr="00EF56D8">
        <w:t>Nachstehende Ziele unseres Kompetenzzent</w:t>
      </w:r>
      <w:r>
        <w:t>rums werden vorrangig verfolgt:</w:t>
      </w:r>
    </w:p>
    <w:p w:rsidR="00EF56D8" w:rsidRPr="00EF56D8" w:rsidRDefault="00EF56D8" w:rsidP="00EF56D8">
      <w:pPr>
        <w:pStyle w:val="Listenabsatz"/>
        <w:numPr>
          <w:ilvl w:val="0"/>
          <w:numId w:val="22"/>
        </w:numPr>
      </w:pPr>
      <w:r w:rsidRPr="00EF56D8">
        <w:t>Themen- und zielgruppen-spezifische Aufklärung und Öffentlichkeitsarbeit, Workshops und Fachveranstaltungen über den Umgang und die Teilhabe mit / von</w:t>
      </w:r>
      <w:r>
        <w:t xml:space="preserve"> Menschen mit Sinnesbehinderung</w:t>
      </w:r>
    </w:p>
    <w:p w:rsidR="00EF56D8" w:rsidRPr="00EF56D8" w:rsidRDefault="00EF56D8" w:rsidP="00EF56D8">
      <w:pPr>
        <w:pStyle w:val="Listenabsatz"/>
        <w:numPr>
          <w:ilvl w:val="0"/>
          <w:numId w:val="22"/>
        </w:numPr>
      </w:pPr>
      <w:r w:rsidRPr="00EF56D8">
        <w:t>Netzwerkaufbau und Koordination mit den Experten/innen von Behörden, Körperschaften, Selbsthilfevertretung</w:t>
      </w:r>
      <w:r>
        <w:t>en, Wirtschaft und Gesellschaft</w:t>
      </w:r>
    </w:p>
    <w:p w:rsidR="00EF56D8" w:rsidRPr="00EF56D8" w:rsidRDefault="00EF56D8" w:rsidP="00EF56D8">
      <w:pPr>
        <w:pStyle w:val="Listenabsatz"/>
        <w:numPr>
          <w:ilvl w:val="0"/>
          <w:numId w:val="22"/>
        </w:numPr>
      </w:pPr>
      <w:r w:rsidRPr="00EF56D8">
        <w:t xml:space="preserve">Aufbau einer Wissensdatenbank zur ziel-und bedarfsorientierten Vermittlung zu bestehenden Beratungsstellen und Bedarfsanalysen </w:t>
      </w:r>
    </w:p>
    <w:p w:rsidR="00EF56D8" w:rsidRPr="00EF56D8" w:rsidRDefault="00EF56D8" w:rsidP="00EF56D8">
      <w:pPr>
        <w:pStyle w:val="Listenabsatz"/>
        <w:numPr>
          <w:ilvl w:val="0"/>
          <w:numId w:val="22"/>
        </w:numPr>
      </w:pPr>
      <w:r w:rsidRPr="00EF56D8">
        <w:t>Unterstützung von Maßnahmen zum Abbau vo</w:t>
      </w:r>
      <w:r>
        <w:t>n Barrieren und Benachteiligung</w:t>
      </w:r>
    </w:p>
    <w:p w:rsidR="00EF56D8" w:rsidRPr="00EF56D8" w:rsidRDefault="00EF56D8" w:rsidP="00EF56D8">
      <w:pPr>
        <w:pStyle w:val="Listenabsatz"/>
        <w:numPr>
          <w:ilvl w:val="0"/>
          <w:numId w:val="22"/>
        </w:numPr>
      </w:pPr>
      <w:r w:rsidRPr="00EF56D8">
        <w:t xml:space="preserve">Strukturelle Beratungen und Schulungen zur Etablierung von inklusiven Strukturen und Prozessen für Menschen mit Sinnesbehinderung </w:t>
      </w:r>
    </w:p>
    <w:p w:rsidR="00EF56D8" w:rsidRPr="00EF56D8" w:rsidRDefault="00EF56D8" w:rsidP="00EF56D8">
      <w:pPr>
        <w:pStyle w:val="Listenabsatz"/>
        <w:numPr>
          <w:ilvl w:val="0"/>
          <w:numId w:val="22"/>
        </w:numPr>
      </w:pPr>
      <w:r w:rsidRPr="00EF56D8">
        <w:t>Identifikation und Abbau von baulichen und kommunikativen Barrieren für Betroffene</w:t>
      </w:r>
    </w:p>
    <w:p w:rsidR="004A6C9F" w:rsidRDefault="004A6C9F" w:rsidP="006521EB">
      <w:pPr>
        <w:rPr>
          <w:rFonts w:eastAsiaTheme="majorEastAsia"/>
        </w:rPr>
      </w:pPr>
      <w:r>
        <w:br w:type="page"/>
      </w:r>
    </w:p>
    <w:p w:rsidR="002F1B8A" w:rsidRDefault="00EF56D8" w:rsidP="00324DB0">
      <w:pPr>
        <w:pStyle w:val="berschrift1"/>
      </w:pPr>
      <w:bookmarkStart w:id="0" w:name="_GoBack"/>
      <w:r>
        <w:lastRenderedPageBreak/>
        <w:t>Zielgruppen</w:t>
      </w:r>
    </w:p>
    <w:p w:rsidR="00EF56D8" w:rsidRPr="00EF56D8" w:rsidRDefault="00EF56D8" w:rsidP="00EF56D8">
      <w:pPr>
        <w:pStyle w:val="berschrift2"/>
      </w:pPr>
      <w:r>
        <w:t>Unser Angebot richtet sich an:</w:t>
      </w:r>
    </w:p>
    <w:p w:rsidR="00EF56D8" w:rsidRPr="00EF56D8" w:rsidRDefault="00EF56D8" w:rsidP="009E4DFB">
      <w:pPr>
        <w:pStyle w:val="Listenabsatz"/>
        <w:numPr>
          <w:ilvl w:val="0"/>
          <w:numId w:val="25"/>
        </w:numPr>
      </w:pPr>
      <w:r w:rsidRPr="00EF56D8">
        <w:t>Selbsthilfeorganisationen und Verbände der Menschen mit Sinnesbehinderung</w:t>
      </w:r>
    </w:p>
    <w:p w:rsidR="00EF56D8" w:rsidRPr="00EF56D8" w:rsidRDefault="00EF56D8" w:rsidP="009E4DFB">
      <w:pPr>
        <w:pStyle w:val="Listenabsatz"/>
        <w:numPr>
          <w:ilvl w:val="0"/>
          <w:numId w:val="25"/>
        </w:numPr>
      </w:pPr>
      <w:r w:rsidRPr="00EF56D8">
        <w:t>Multiplikatoren</w:t>
      </w:r>
    </w:p>
    <w:p w:rsidR="00EF56D8" w:rsidRPr="00EF56D8" w:rsidRDefault="009E4DFB" w:rsidP="009E4DFB">
      <w:pPr>
        <w:pStyle w:val="Listenabsatz"/>
        <w:numPr>
          <w:ilvl w:val="0"/>
          <w:numId w:val="25"/>
        </w:numPr>
      </w:pPr>
      <w:r>
        <w:t>Entscheider</w:t>
      </w:r>
    </w:p>
    <w:p w:rsidR="00EF56D8" w:rsidRPr="00EF56D8" w:rsidRDefault="009E4DFB" w:rsidP="009E4DFB">
      <w:pPr>
        <w:pStyle w:val="berschrift2"/>
      </w:pPr>
      <w:r>
        <w:t>Fachbereiche</w:t>
      </w:r>
    </w:p>
    <w:p w:rsidR="00EF56D8" w:rsidRPr="00EF56D8" w:rsidRDefault="00EF56D8" w:rsidP="009E4DFB">
      <w:pPr>
        <w:pStyle w:val="Listenabsatz"/>
        <w:numPr>
          <w:ilvl w:val="0"/>
          <w:numId w:val="26"/>
        </w:numPr>
      </w:pPr>
      <w:r w:rsidRPr="00EF56D8">
        <w:t xml:space="preserve">Im KSL-MSi-NRW wurden für die Aufgaben </w:t>
      </w:r>
      <w:r w:rsidR="009E4DFB">
        <w:t>vier Fachbereiche eingerichtet:</w:t>
      </w:r>
    </w:p>
    <w:p w:rsidR="00EF56D8" w:rsidRPr="00EF56D8" w:rsidRDefault="00EF56D8" w:rsidP="009E4DFB">
      <w:pPr>
        <w:pStyle w:val="Listenabsatz"/>
        <w:numPr>
          <w:ilvl w:val="0"/>
          <w:numId w:val="26"/>
        </w:numPr>
      </w:pPr>
      <w:r w:rsidRPr="00EF56D8">
        <w:t>Hören (Gehörlose, Schwerhörige, Ertaubt</w:t>
      </w:r>
      <w:r w:rsidR="009E4DFB">
        <w:t>e, Cochlea Implantat-Träger, …)</w:t>
      </w:r>
    </w:p>
    <w:p w:rsidR="00EF56D8" w:rsidRPr="00EF56D8" w:rsidRDefault="00EF56D8" w:rsidP="009E4DFB">
      <w:pPr>
        <w:pStyle w:val="Listenabsatz"/>
        <w:numPr>
          <w:ilvl w:val="0"/>
          <w:numId w:val="26"/>
        </w:numPr>
      </w:pPr>
      <w:r w:rsidRPr="00EF56D8">
        <w:t>Sehen (Blinde</w:t>
      </w:r>
      <w:r w:rsidR="009E4DFB">
        <w:t xml:space="preserve"> und Sehbehinderte)</w:t>
      </w:r>
    </w:p>
    <w:p w:rsidR="00EF56D8" w:rsidRPr="00EF56D8" w:rsidRDefault="00EF56D8" w:rsidP="009E4DFB">
      <w:pPr>
        <w:pStyle w:val="Listenabsatz"/>
        <w:numPr>
          <w:ilvl w:val="0"/>
          <w:numId w:val="26"/>
        </w:numPr>
      </w:pPr>
      <w:r w:rsidRPr="00EF56D8">
        <w:t>Taubblindheit (Taubblinde, Hörsehb</w:t>
      </w:r>
      <w:r w:rsidR="009E4DFB">
        <w:t>ehinderte und Sehhörbehinderte)</w:t>
      </w:r>
    </w:p>
    <w:p w:rsidR="00EF56D8" w:rsidRPr="00EF56D8" w:rsidRDefault="00EF56D8" w:rsidP="009E4DFB">
      <w:pPr>
        <w:pStyle w:val="Listenabsatz"/>
        <w:numPr>
          <w:ilvl w:val="0"/>
          <w:numId w:val="26"/>
        </w:numPr>
      </w:pPr>
      <w:r w:rsidRPr="00EF56D8">
        <w:t>Recht (Für Rechtsfragen rund um Sinnesbehinderung)</w:t>
      </w:r>
    </w:p>
    <w:p w:rsidR="009E4DFB" w:rsidRDefault="009E4DFB" w:rsidP="009E4DFB">
      <w:pPr>
        <w:pStyle w:val="berschrift1"/>
      </w:pPr>
      <w:r>
        <w:t>Hier finden Sie uns</w:t>
      </w:r>
    </w:p>
    <w:p w:rsidR="009E4DFB" w:rsidRDefault="009E4DFB" w:rsidP="009E4DFB">
      <w:r>
        <w:t xml:space="preserve">KSL für Menschen mit Sinnesbehinderung Nordrhein-Westfalen </w:t>
      </w:r>
      <w:r>
        <w:br/>
        <w:t>(KSL-MSi-NRW)</w:t>
      </w:r>
      <w:r>
        <w:br/>
        <w:t>Hollestraße 1 (HDT – Osteingang)</w:t>
      </w:r>
      <w:r>
        <w:br/>
        <w:t>45127 Essen</w:t>
      </w:r>
    </w:p>
    <w:p w:rsidR="009E4DFB" w:rsidRDefault="009E4DFB" w:rsidP="009E4DFB">
      <w:r>
        <w:t>Telefon: 0201 - 437 557 70</w:t>
      </w:r>
    </w:p>
    <w:p w:rsidR="009E4DFB" w:rsidRDefault="009E4DFB" w:rsidP="009E4DFB">
      <w:r>
        <w:t>Fax: 0201 - 384 375 33</w:t>
      </w:r>
    </w:p>
    <w:p w:rsidR="009E4DFB" w:rsidRPr="000344C5" w:rsidRDefault="009E4DFB" w:rsidP="009E4DFB">
      <w:r w:rsidRPr="000344C5">
        <w:t xml:space="preserve">Mail: </w:t>
      </w:r>
      <w:hyperlink r:id="rId10" w:history="1">
        <w:r w:rsidRPr="000344C5">
          <w:rPr>
            <w:rStyle w:val="Hyperlink"/>
          </w:rPr>
          <w:t>info@ksl-msi-nrw.de</w:t>
        </w:r>
      </w:hyperlink>
    </w:p>
    <w:p w:rsidR="00BC0805" w:rsidRPr="009E4DFB" w:rsidRDefault="009E4DFB" w:rsidP="009E4DFB">
      <w:r>
        <w:t xml:space="preserve">Web: </w:t>
      </w:r>
      <w:hyperlink r:id="rId11" w:history="1">
        <w:r w:rsidRPr="009E4DFB">
          <w:rPr>
            <w:rStyle w:val="Hyperlink"/>
          </w:rPr>
          <w:t>www.ksl-msi-nrw.de</w:t>
        </w:r>
      </w:hyperlink>
      <w:bookmarkEnd w:id="0"/>
    </w:p>
    <w:sectPr w:rsidR="00BC0805" w:rsidRPr="009E4DFB" w:rsidSect="005A64E8">
      <w:footerReference w:type="default" r:id="rId12"/>
      <w:type w:val="continuous"/>
      <w:pgSz w:w="11906" w:h="16838"/>
      <w:pgMar w:top="1702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A61" w:rsidRDefault="004F4A61" w:rsidP="00B652DC">
      <w:pPr>
        <w:spacing w:after="0" w:line="240" w:lineRule="auto"/>
      </w:pPr>
      <w:r>
        <w:separator/>
      </w:r>
    </w:p>
  </w:endnote>
  <w:endnote w:type="continuationSeparator" w:id="0">
    <w:p w:rsidR="004F4A61" w:rsidRDefault="004F4A61" w:rsidP="00B65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9932791"/>
      <w:docPartObj>
        <w:docPartGallery w:val="Page Numbers (Bottom of Page)"/>
        <w:docPartUnique/>
      </w:docPartObj>
    </w:sdtPr>
    <w:sdtEndPr/>
    <w:sdtContent>
      <w:p w:rsidR="004F4A61" w:rsidRDefault="004F4A61" w:rsidP="00EF56D8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7A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A61" w:rsidRDefault="004F4A61" w:rsidP="00B652DC">
      <w:pPr>
        <w:spacing w:after="0" w:line="240" w:lineRule="auto"/>
      </w:pPr>
      <w:r>
        <w:separator/>
      </w:r>
    </w:p>
  </w:footnote>
  <w:footnote w:type="continuationSeparator" w:id="0">
    <w:p w:rsidR="004F4A61" w:rsidRDefault="004F4A61" w:rsidP="00B652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08143A6"/>
    <w:multiLevelType w:val="hybridMultilevel"/>
    <w:tmpl w:val="165475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76F0A10"/>
    <w:multiLevelType w:val="hybridMultilevel"/>
    <w:tmpl w:val="19ED279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E62870"/>
    <w:multiLevelType w:val="hybridMultilevel"/>
    <w:tmpl w:val="711EF8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71AFC"/>
    <w:multiLevelType w:val="hybridMultilevel"/>
    <w:tmpl w:val="B9D6D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1572E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3D1EFB"/>
    <w:multiLevelType w:val="hybridMultilevel"/>
    <w:tmpl w:val="F8A43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D6038"/>
    <w:multiLevelType w:val="hybridMultilevel"/>
    <w:tmpl w:val="D929A67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2D21344"/>
    <w:multiLevelType w:val="hybridMultilevel"/>
    <w:tmpl w:val="ABF2E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3777E5"/>
    <w:multiLevelType w:val="hybridMultilevel"/>
    <w:tmpl w:val="C820F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286F45"/>
    <w:multiLevelType w:val="hybridMultilevel"/>
    <w:tmpl w:val="7700C86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35CC3"/>
    <w:multiLevelType w:val="hybridMultilevel"/>
    <w:tmpl w:val="EA44C6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82A41"/>
    <w:multiLevelType w:val="hybridMultilevel"/>
    <w:tmpl w:val="6D74689C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31B22FE7"/>
    <w:multiLevelType w:val="hybridMultilevel"/>
    <w:tmpl w:val="CDD4E5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65C0F"/>
    <w:multiLevelType w:val="hybridMultilevel"/>
    <w:tmpl w:val="C57E18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4A313C"/>
    <w:multiLevelType w:val="hybridMultilevel"/>
    <w:tmpl w:val="86D89C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EC5C50"/>
    <w:multiLevelType w:val="hybridMultilevel"/>
    <w:tmpl w:val="8370F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1E5803"/>
    <w:multiLevelType w:val="hybridMultilevel"/>
    <w:tmpl w:val="7CF2E6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5AAC07"/>
    <w:multiLevelType w:val="hybridMultilevel"/>
    <w:tmpl w:val="E31899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4205085"/>
    <w:multiLevelType w:val="hybridMultilevel"/>
    <w:tmpl w:val="8AE2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520F1"/>
    <w:multiLevelType w:val="hybridMultilevel"/>
    <w:tmpl w:val="CD105E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829D7"/>
    <w:multiLevelType w:val="hybridMultilevel"/>
    <w:tmpl w:val="B7B400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F4A79"/>
    <w:multiLevelType w:val="hybridMultilevel"/>
    <w:tmpl w:val="81B687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361C91"/>
    <w:multiLevelType w:val="hybridMultilevel"/>
    <w:tmpl w:val="DE9CC2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95BF7"/>
    <w:multiLevelType w:val="hybridMultilevel"/>
    <w:tmpl w:val="D0805B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621AD8"/>
    <w:multiLevelType w:val="hybridMultilevel"/>
    <w:tmpl w:val="8FECF3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070053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9"/>
  </w:num>
  <w:num w:numId="3">
    <w:abstractNumId w:val="11"/>
  </w:num>
  <w:num w:numId="4">
    <w:abstractNumId w:val="12"/>
  </w:num>
  <w:num w:numId="5">
    <w:abstractNumId w:val="16"/>
  </w:num>
  <w:num w:numId="6">
    <w:abstractNumId w:val="22"/>
  </w:num>
  <w:num w:numId="7">
    <w:abstractNumId w:val="3"/>
  </w:num>
  <w:num w:numId="8">
    <w:abstractNumId w:val="20"/>
  </w:num>
  <w:num w:numId="9">
    <w:abstractNumId w:val="2"/>
  </w:num>
  <w:num w:numId="10">
    <w:abstractNumId w:val="14"/>
  </w:num>
  <w:num w:numId="11">
    <w:abstractNumId w:val="5"/>
  </w:num>
  <w:num w:numId="12">
    <w:abstractNumId w:val="13"/>
  </w:num>
  <w:num w:numId="13">
    <w:abstractNumId w:val="18"/>
  </w:num>
  <w:num w:numId="14">
    <w:abstractNumId w:val="15"/>
  </w:num>
  <w:num w:numId="15">
    <w:abstractNumId w:val="24"/>
  </w:num>
  <w:num w:numId="16">
    <w:abstractNumId w:val="25"/>
  </w:num>
  <w:num w:numId="17">
    <w:abstractNumId w:val="9"/>
  </w:num>
  <w:num w:numId="18">
    <w:abstractNumId w:val="23"/>
  </w:num>
  <w:num w:numId="19">
    <w:abstractNumId w:val="1"/>
  </w:num>
  <w:num w:numId="20">
    <w:abstractNumId w:val="8"/>
  </w:num>
  <w:num w:numId="21">
    <w:abstractNumId w:val="6"/>
  </w:num>
  <w:num w:numId="22">
    <w:abstractNumId w:val="7"/>
  </w:num>
  <w:num w:numId="23">
    <w:abstractNumId w:val="0"/>
  </w:num>
  <w:num w:numId="24">
    <w:abstractNumId w:val="17"/>
  </w:num>
  <w:num w:numId="25">
    <w:abstractNumId w:val="21"/>
  </w:num>
  <w:num w:numId="26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92C"/>
    <w:rsid w:val="0000462F"/>
    <w:rsid w:val="00007954"/>
    <w:rsid w:val="0002311B"/>
    <w:rsid w:val="000344C5"/>
    <w:rsid w:val="0004193B"/>
    <w:rsid w:val="00045054"/>
    <w:rsid w:val="00053EA4"/>
    <w:rsid w:val="000561B5"/>
    <w:rsid w:val="00076202"/>
    <w:rsid w:val="00077362"/>
    <w:rsid w:val="000A7C35"/>
    <w:rsid w:val="000B3BA7"/>
    <w:rsid w:val="000F3FA4"/>
    <w:rsid w:val="001039EB"/>
    <w:rsid w:val="00105222"/>
    <w:rsid w:val="00124E0C"/>
    <w:rsid w:val="00147097"/>
    <w:rsid w:val="001A4B75"/>
    <w:rsid w:val="001A6AD1"/>
    <w:rsid w:val="001E2D36"/>
    <w:rsid w:val="001E4CBD"/>
    <w:rsid w:val="001F4CD5"/>
    <w:rsid w:val="0022254B"/>
    <w:rsid w:val="00234181"/>
    <w:rsid w:val="00244917"/>
    <w:rsid w:val="002620E3"/>
    <w:rsid w:val="00266AF7"/>
    <w:rsid w:val="002864BA"/>
    <w:rsid w:val="0028730B"/>
    <w:rsid w:val="00294D50"/>
    <w:rsid w:val="002966FE"/>
    <w:rsid w:val="002A69FE"/>
    <w:rsid w:val="002E3D6F"/>
    <w:rsid w:val="002E42D1"/>
    <w:rsid w:val="002F1659"/>
    <w:rsid w:val="002F1B8A"/>
    <w:rsid w:val="002F2488"/>
    <w:rsid w:val="0031675D"/>
    <w:rsid w:val="00324DB0"/>
    <w:rsid w:val="0033373D"/>
    <w:rsid w:val="00336594"/>
    <w:rsid w:val="0035693A"/>
    <w:rsid w:val="0036492C"/>
    <w:rsid w:val="00370130"/>
    <w:rsid w:val="003701B1"/>
    <w:rsid w:val="00381C04"/>
    <w:rsid w:val="0038555C"/>
    <w:rsid w:val="003927D3"/>
    <w:rsid w:val="003942F8"/>
    <w:rsid w:val="003A049E"/>
    <w:rsid w:val="003B44D1"/>
    <w:rsid w:val="003C328E"/>
    <w:rsid w:val="003C6460"/>
    <w:rsid w:val="00414F02"/>
    <w:rsid w:val="00417F51"/>
    <w:rsid w:val="0043060D"/>
    <w:rsid w:val="004327D7"/>
    <w:rsid w:val="00432F47"/>
    <w:rsid w:val="00436800"/>
    <w:rsid w:val="00445A9A"/>
    <w:rsid w:val="004531FD"/>
    <w:rsid w:val="00453276"/>
    <w:rsid w:val="00475B28"/>
    <w:rsid w:val="004900D1"/>
    <w:rsid w:val="0049340E"/>
    <w:rsid w:val="00496547"/>
    <w:rsid w:val="004A498E"/>
    <w:rsid w:val="004A6C9F"/>
    <w:rsid w:val="004F0D86"/>
    <w:rsid w:val="004F4A61"/>
    <w:rsid w:val="00500A3A"/>
    <w:rsid w:val="00515028"/>
    <w:rsid w:val="005209D2"/>
    <w:rsid w:val="00522343"/>
    <w:rsid w:val="005330F7"/>
    <w:rsid w:val="00560297"/>
    <w:rsid w:val="005779F3"/>
    <w:rsid w:val="005A64E8"/>
    <w:rsid w:val="005A7B87"/>
    <w:rsid w:val="005B4073"/>
    <w:rsid w:val="005C03C9"/>
    <w:rsid w:val="005C6041"/>
    <w:rsid w:val="005D01C3"/>
    <w:rsid w:val="005F15E1"/>
    <w:rsid w:val="005F2AEB"/>
    <w:rsid w:val="005F54A6"/>
    <w:rsid w:val="00603B4F"/>
    <w:rsid w:val="00616F79"/>
    <w:rsid w:val="0061726E"/>
    <w:rsid w:val="00620C7F"/>
    <w:rsid w:val="006521EB"/>
    <w:rsid w:val="00661FF8"/>
    <w:rsid w:val="00671C04"/>
    <w:rsid w:val="00676FBD"/>
    <w:rsid w:val="00690A80"/>
    <w:rsid w:val="006D2122"/>
    <w:rsid w:val="006D650E"/>
    <w:rsid w:val="006E6847"/>
    <w:rsid w:val="006F3E05"/>
    <w:rsid w:val="006F6B7A"/>
    <w:rsid w:val="00766407"/>
    <w:rsid w:val="007665EC"/>
    <w:rsid w:val="007763A9"/>
    <w:rsid w:val="00776605"/>
    <w:rsid w:val="007876DB"/>
    <w:rsid w:val="007A0A5C"/>
    <w:rsid w:val="007A154B"/>
    <w:rsid w:val="007A789D"/>
    <w:rsid w:val="007D6B56"/>
    <w:rsid w:val="007E451D"/>
    <w:rsid w:val="007F252C"/>
    <w:rsid w:val="007F6AA5"/>
    <w:rsid w:val="00806C52"/>
    <w:rsid w:val="00824391"/>
    <w:rsid w:val="00840A2A"/>
    <w:rsid w:val="0084275E"/>
    <w:rsid w:val="008525A8"/>
    <w:rsid w:val="00856610"/>
    <w:rsid w:val="008605ED"/>
    <w:rsid w:val="00860D01"/>
    <w:rsid w:val="00860DC5"/>
    <w:rsid w:val="00872C42"/>
    <w:rsid w:val="008757A6"/>
    <w:rsid w:val="00877A05"/>
    <w:rsid w:val="008876C8"/>
    <w:rsid w:val="00890BF7"/>
    <w:rsid w:val="00893D6B"/>
    <w:rsid w:val="008C7CDE"/>
    <w:rsid w:val="008D1ED5"/>
    <w:rsid w:val="008D4325"/>
    <w:rsid w:val="008D5FCD"/>
    <w:rsid w:val="008E092E"/>
    <w:rsid w:val="008E13F2"/>
    <w:rsid w:val="008F02F4"/>
    <w:rsid w:val="0090091A"/>
    <w:rsid w:val="00911871"/>
    <w:rsid w:val="00932A21"/>
    <w:rsid w:val="00937186"/>
    <w:rsid w:val="009550D0"/>
    <w:rsid w:val="0095614C"/>
    <w:rsid w:val="00957DFC"/>
    <w:rsid w:val="00980642"/>
    <w:rsid w:val="009821DD"/>
    <w:rsid w:val="00995300"/>
    <w:rsid w:val="009B1BC2"/>
    <w:rsid w:val="009D7483"/>
    <w:rsid w:val="009E4DFB"/>
    <w:rsid w:val="009F1449"/>
    <w:rsid w:val="00A1239D"/>
    <w:rsid w:val="00A12B03"/>
    <w:rsid w:val="00A1657E"/>
    <w:rsid w:val="00A277F6"/>
    <w:rsid w:val="00A36F31"/>
    <w:rsid w:val="00A43296"/>
    <w:rsid w:val="00A4400B"/>
    <w:rsid w:val="00A6140F"/>
    <w:rsid w:val="00A641BB"/>
    <w:rsid w:val="00A7472F"/>
    <w:rsid w:val="00A82238"/>
    <w:rsid w:val="00AC65EC"/>
    <w:rsid w:val="00B2051C"/>
    <w:rsid w:val="00B449AE"/>
    <w:rsid w:val="00B45425"/>
    <w:rsid w:val="00B652DC"/>
    <w:rsid w:val="00B7228A"/>
    <w:rsid w:val="00B7625E"/>
    <w:rsid w:val="00B7629D"/>
    <w:rsid w:val="00B847A7"/>
    <w:rsid w:val="00B91E1E"/>
    <w:rsid w:val="00B9596B"/>
    <w:rsid w:val="00BB32D7"/>
    <w:rsid w:val="00BC0805"/>
    <w:rsid w:val="00BC1A84"/>
    <w:rsid w:val="00BD1790"/>
    <w:rsid w:val="00BD2DDF"/>
    <w:rsid w:val="00BE7381"/>
    <w:rsid w:val="00BF2840"/>
    <w:rsid w:val="00C06AEB"/>
    <w:rsid w:val="00C21A1C"/>
    <w:rsid w:val="00C35137"/>
    <w:rsid w:val="00C36074"/>
    <w:rsid w:val="00C52AED"/>
    <w:rsid w:val="00C54107"/>
    <w:rsid w:val="00C755C8"/>
    <w:rsid w:val="00CB07C4"/>
    <w:rsid w:val="00CB4F1E"/>
    <w:rsid w:val="00CC2DEF"/>
    <w:rsid w:val="00CE1D66"/>
    <w:rsid w:val="00CE2B81"/>
    <w:rsid w:val="00CF22FA"/>
    <w:rsid w:val="00CF5059"/>
    <w:rsid w:val="00D10973"/>
    <w:rsid w:val="00D11AF8"/>
    <w:rsid w:val="00D14470"/>
    <w:rsid w:val="00D32819"/>
    <w:rsid w:val="00D55AA7"/>
    <w:rsid w:val="00D65B12"/>
    <w:rsid w:val="00D73844"/>
    <w:rsid w:val="00D77C50"/>
    <w:rsid w:val="00DA08D7"/>
    <w:rsid w:val="00DB147D"/>
    <w:rsid w:val="00DD0815"/>
    <w:rsid w:val="00DD6005"/>
    <w:rsid w:val="00DF4174"/>
    <w:rsid w:val="00E01E48"/>
    <w:rsid w:val="00E07FAD"/>
    <w:rsid w:val="00E1113F"/>
    <w:rsid w:val="00E360C7"/>
    <w:rsid w:val="00E479F0"/>
    <w:rsid w:val="00E53DCA"/>
    <w:rsid w:val="00E56973"/>
    <w:rsid w:val="00E631E0"/>
    <w:rsid w:val="00E73229"/>
    <w:rsid w:val="00E76134"/>
    <w:rsid w:val="00E80B3F"/>
    <w:rsid w:val="00E8111A"/>
    <w:rsid w:val="00E83D8E"/>
    <w:rsid w:val="00E85F79"/>
    <w:rsid w:val="00E9455B"/>
    <w:rsid w:val="00E94FA9"/>
    <w:rsid w:val="00EA1386"/>
    <w:rsid w:val="00EB27DE"/>
    <w:rsid w:val="00EC5D70"/>
    <w:rsid w:val="00EC7A1D"/>
    <w:rsid w:val="00ED4801"/>
    <w:rsid w:val="00ED4ECE"/>
    <w:rsid w:val="00ED76C3"/>
    <w:rsid w:val="00EE180F"/>
    <w:rsid w:val="00EE76D4"/>
    <w:rsid w:val="00EF06AE"/>
    <w:rsid w:val="00EF5376"/>
    <w:rsid w:val="00EF56D8"/>
    <w:rsid w:val="00EF5B71"/>
    <w:rsid w:val="00F13A8E"/>
    <w:rsid w:val="00F148F0"/>
    <w:rsid w:val="00F22D1A"/>
    <w:rsid w:val="00F33C1B"/>
    <w:rsid w:val="00F62BE7"/>
    <w:rsid w:val="00F62C36"/>
    <w:rsid w:val="00F638F4"/>
    <w:rsid w:val="00F80A5A"/>
    <w:rsid w:val="00F92387"/>
    <w:rsid w:val="00F95C18"/>
    <w:rsid w:val="00FA21B5"/>
    <w:rsid w:val="00FA2AB0"/>
    <w:rsid w:val="00FA4FD3"/>
    <w:rsid w:val="00FA5B8A"/>
    <w:rsid w:val="00FB588E"/>
    <w:rsid w:val="00FD155E"/>
    <w:rsid w:val="00FD36A7"/>
    <w:rsid w:val="00FE6353"/>
    <w:rsid w:val="00FF2280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strokecolor="none"/>
    </o:shapedefaults>
    <o:shapelayout v:ext="edit">
      <o:idmap v:ext="edit" data="1"/>
    </o:shapelayout>
  </w:shapeDefaults>
  <w:decimalSymbol w:val=","/>
  <w:listSeparator w:val=";"/>
  <w15:docId w15:val="{976C21F8-F1F5-40C6-9C20-329861DD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24DB0"/>
    <w:pPr>
      <w:spacing w:after="240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690A80"/>
    <w:pPr>
      <w:keepNext/>
      <w:keepLines/>
      <w:spacing w:before="480" w:after="120"/>
      <w:outlineLvl w:val="0"/>
    </w:pPr>
    <w:rPr>
      <w:rFonts w:eastAsiaTheme="majorEastAsia" w:cstheme="majorBidi"/>
      <w:b/>
      <w:color w:val="1F4E79" w:themeColor="accent1" w:themeShade="80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E4DFB"/>
    <w:pPr>
      <w:keepNext/>
      <w:keepLines/>
      <w:spacing w:before="360" w:after="120"/>
      <w:outlineLvl w:val="1"/>
    </w:pPr>
    <w:rPr>
      <w:rFonts w:eastAsiaTheme="majorEastAsia" w:cstheme="majorBidi"/>
      <w:b/>
      <w:i/>
      <w:color w:val="1F4E79" w:themeColor="accent1" w:themeShade="80"/>
      <w:sz w:val="3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24DB0"/>
    <w:pPr>
      <w:keepNext/>
      <w:keepLines/>
      <w:spacing w:before="240" w:after="0"/>
      <w:outlineLvl w:val="2"/>
    </w:pPr>
    <w:rPr>
      <w:rFonts w:eastAsiaTheme="majorEastAsia" w:cstheme="majorBidi"/>
      <w:b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90A80"/>
    <w:rPr>
      <w:rFonts w:ascii="Arial" w:eastAsiaTheme="majorEastAsia" w:hAnsi="Arial" w:cstheme="majorBidi"/>
      <w:b/>
      <w:color w:val="1F4E79" w:themeColor="accent1" w:themeShade="80"/>
      <w:sz w:val="44"/>
      <w:szCs w:val="32"/>
    </w:rPr>
  </w:style>
  <w:style w:type="paragraph" w:styleId="Listenabsatz">
    <w:name w:val="List Paragraph"/>
    <w:basedOn w:val="Standard"/>
    <w:uiPriority w:val="34"/>
    <w:qFormat/>
    <w:rsid w:val="0036492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6492C"/>
    <w:rPr>
      <w:color w:val="0563C1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6492C"/>
    <w:rPr>
      <w:color w:val="954F72" w:themeColor="followedHyperlink"/>
      <w:u w:val="single"/>
    </w:rPr>
  </w:style>
  <w:style w:type="paragraph" w:styleId="Zitat">
    <w:name w:val="Quote"/>
    <w:basedOn w:val="Standard"/>
    <w:next w:val="Standard"/>
    <w:link w:val="ZitatZchn"/>
    <w:uiPriority w:val="29"/>
    <w:qFormat/>
    <w:rsid w:val="003942F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942F8"/>
    <w:rPr>
      <w:i/>
      <w:iCs/>
      <w:color w:val="404040" w:themeColor="text1" w:themeTint="BF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E4DFB"/>
    <w:rPr>
      <w:rFonts w:ascii="Arial" w:eastAsiaTheme="majorEastAsia" w:hAnsi="Arial" w:cstheme="majorBidi"/>
      <w:b/>
      <w:i/>
      <w:color w:val="1F4E79" w:themeColor="accent1" w:themeShade="80"/>
      <w:sz w:val="36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B6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52DC"/>
  </w:style>
  <w:style w:type="paragraph" w:styleId="Fuzeile">
    <w:name w:val="footer"/>
    <w:basedOn w:val="Standard"/>
    <w:link w:val="FuzeileZchn"/>
    <w:uiPriority w:val="99"/>
    <w:unhideWhenUsed/>
    <w:rsid w:val="00B65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52D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629D"/>
    <w:pPr>
      <w:spacing w:after="0" w:line="240" w:lineRule="auto"/>
    </w:pPr>
    <w:rPr>
      <w:rFonts w:cs="Arial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629D"/>
    <w:rPr>
      <w:rFonts w:ascii="Arial" w:hAnsi="Arial" w:cs="Arial"/>
      <w:sz w:val="18"/>
      <w:szCs w:val="1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24DB0"/>
    <w:rPr>
      <w:rFonts w:ascii="Arial" w:eastAsiaTheme="majorEastAsia" w:hAnsi="Arial" w:cstheme="majorBidi"/>
      <w:b/>
      <w:color w:val="1F4D78" w:themeColor="accent1" w:themeShade="7F"/>
      <w:sz w:val="28"/>
      <w:szCs w:val="24"/>
    </w:rPr>
  </w:style>
  <w:style w:type="paragraph" w:styleId="KeinLeerraum">
    <w:name w:val="No Spacing"/>
    <w:link w:val="KeinLeerraumZchn"/>
    <w:uiPriority w:val="1"/>
    <w:qFormat/>
    <w:rsid w:val="00F22D1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E13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E13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E13F2"/>
    <w:rPr>
      <w:sz w:val="20"/>
      <w:szCs w:val="20"/>
    </w:rPr>
  </w:style>
  <w:style w:type="character" w:customStyle="1" w:styleId="NurTextZchn">
    <w:name w:val="Nur Text Zchn"/>
    <w:link w:val="NurText"/>
    <w:uiPriority w:val="99"/>
    <w:semiHidden/>
    <w:locked/>
    <w:rsid w:val="00CF5059"/>
    <w:rPr>
      <w:rFonts w:ascii="Consolas" w:hAnsi="Consolas"/>
      <w:sz w:val="21"/>
      <w:szCs w:val="21"/>
    </w:rPr>
  </w:style>
  <w:style w:type="paragraph" w:styleId="NurText">
    <w:name w:val="Plain Text"/>
    <w:basedOn w:val="Standard"/>
    <w:link w:val="NurTextZchn"/>
    <w:uiPriority w:val="99"/>
    <w:semiHidden/>
    <w:rsid w:val="00CF505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1">
    <w:name w:val="Nur Text Zchn1"/>
    <w:basedOn w:val="Absatz-Standardschriftart"/>
    <w:uiPriority w:val="99"/>
    <w:semiHidden/>
    <w:rsid w:val="00CF5059"/>
    <w:rPr>
      <w:rFonts w:ascii="Consolas" w:hAnsi="Consolas" w:cs="Consolas"/>
      <w:sz w:val="21"/>
      <w:szCs w:val="21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E1D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E1D6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3296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6D650E"/>
  </w:style>
  <w:style w:type="table" w:customStyle="1" w:styleId="TableNormal">
    <w:name w:val="Table Normal"/>
    <w:uiPriority w:val="2"/>
    <w:semiHidden/>
    <w:unhideWhenUsed/>
    <w:qFormat/>
    <w:rsid w:val="007876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aliases w:val="Quelle"/>
    <w:basedOn w:val="Standard"/>
    <w:link w:val="TextkrperZchn"/>
    <w:uiPriority w:val="1"/>
    <w:qFormat/>
    <w:rsid w:val="00496547"/>
    <w:pPr>
      <w:widowControl w:val="0"/>
      <w:autoSpaceDE w:val="0"/>
      <w:autoSpaceDN w:val="0"/>
      <w:spacing w:after="360" w:line="240" w:lineRule="auto"/>
    </w:pPr>
    <w:rPr>
      <w:rFonts w:eastAsia="Arial" w:cs="Arial"/>
      <w:szCs w:val="20"/>
      <w:lang w:eastAsia="de-DE" w:bidi="de-DE"/>
    </w:rPr>
  </w:style>
  <w:style w:type="character" w:customStyle="1" w:styleId="TextkrperZchn">
    <w:name w:val="Textkörper Zchn"/>
    <w:aliases w:val="Quelle Zchn"/>
    <w:basedOn w:val="Absatz-Standardschriftart"/>
    <w:link w:val="Textkrper"/>
    <w:uiPriority w:val="1"/>
    <w:rsid w:val="00496547"/>
    <w:rPr>
      <w:rFonts w:ascii="Arial" w:eastAsia="Arial" w:hAnsi="Arial" w:cs="Arial"/>
      <w:sz w:val="28"/>
      <w:szCs w:val="20"/>
      <w:lang w:eastAsia="de-DE" w:bidi="de-DE"/>
    </w:rPr>
  </w:style>
  <w:style w:type="paragraph" w:customStyle="1" w:styleId="TableParagraph">
    <w:name w:val="Table Paragraph"/>
    <w:basedOn w:val="Standard"/>
    <w:uiPriority w:val="1"/>
    <w:qFormat/>
    <w:rsid w:val="007876DB"/>
    <w:pPr>
      <w:widowControl w:val="0"/>
      <w:autoSpaceDE w:val="0"/>
      <w:autoSpaceDN w:val="0"/>
      <w:spacing w:before="121" w:after="0" w:line="240" w:lineRule="auto"/>
      <w:ind w:left="157"/>
    </w:pPr>
    <w:rPr>
      <w:rFonts w:eastAsia="Arial" w:cs="Arial"/>
      <w:lang w:eastAsia="de-DE" w:bidi="de-DE"/>
    </w:r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0344C5"/>
    <w:pPr>
      <w:spacing w:after="0" w:line="240" w:lineRule="auto"/>
      <w:contextualSpacing/>
    </w:pPr>
    <w:rPr>
      <w:rFonts w:eastAsiaTheme="majorEastAsia" w:cstheme="majorBidi"/>
      <w:b/>
      <w:color w:val="1F4E79" w:themeColor="accent1" w:themeShade="80"/>
      <w:spacing w:val="-10"/>
      <w:kern w:val="28"/>
      <w:sz w:val="48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344C5"/>
    <w:rPr>
      <w:rFonts w:ascii="Arial" w:eastAsiaTheme="majorEastAsia" w:hAnsi="Arial" w:cstheme="majorBidi"/>
      <w:b/>
      <w:color w:val="1F4E79" w:themeColor="accent1" w:themeShade="80"/>
      <w:spacing w:val="-10"/>
      <w:kern w:val="28"/>
      <w:sz w:val="48"/>
      <w:szCs w:val="56"/>
    </w:rPr>
  </w:style>
  <w:style w:type="paragraph" w:styleId="Verzeichnis1">
    <w:name w:val="toc 1"/>
    <w:basedOn w:val="Standard"/>
    <w:next w:val="Standard"/>
    <w:autoRedefine/>
    <w:uiPriority w:val="39"/>
    <w:unhideWhenUsed/>
    <w:rsid w:val="00FA21B5"/>
    <w:pPr>
      <w:spacing w:after="100"/>
    </w:pPr>
  </w:style>
  <w:style w:type="character" w:styleId="Fett">
    <w:name w:val="Strong"/>
    <w:basedOn w:val="Absatz-Standardschriftart"/>
    <w:uiPriority w:val="22"/>
    <w:qFormat/>
    <w:rsid w:val="00496547"/>
    <w:rPr>
      <w:rFonts w:ascii="Arial" w:hAnsi="Arial"/>
      <w:b/>
      <w:bCs/>
      <w:sz w:val="28"/>
    </w:rPr>
  </w:style>
  <w:style w:type="paragraph" w:customStyle="1" w:styleId="Default">
    <w:name w:val="Default"/>
    <w:rsid w:val="00EF56D8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EF56D8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EF56D8"/>
    <w:rPr>
      <w:rFonts w:cs="Corbel"/>
      <w:b/>
      <w:bCs/>
      <w:color w:val="003C8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1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ksl-msi-nrw.de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nfo@ksl-msi-nrw.d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49285-89C6-4141-A0A7-3ECA29A59C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0A7C44-0D1D-43F4-8C21-D3A0E86DF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Infobroschüre Merkzeichen TBI</vt:lpstr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Kompetenzzentrum Selbstbestimmt Leben für Menschen mit Sinnesbehinderung in Nordrhein-Westfalen</dc:title>
  <dc:creator>Drewke, elanie</dc:creator>
  <cp:lastModifiedBy>Christian Schönrank</cp:lastModifiedBy>
  <cp:revision>18</cp:revision>
  <cp:lastPrinted>2017-02-16T14:19:00Z</cp:lastPrinted>
  <dcterms:created xsi:type="dcterms:W3CDTF">2018-01-08T09:35:00Z</dcterms:created>
  <dcterms:modified xsi:type="dcterms:W3CDTF">2018-02-01T14:25:00Z</dcterms:modified>
</cp:coreProperties>
</file>